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91" w:rsidRDefault="001F78E9">
      <w:pPr>
        <w:shd w:val="clear" w:color="auto" w:fill="FFFFFF"/>
        <w:spacing w:line="269" w:lineRule="exact"/>
        <w:ind w:left="5"/>
        <w:jc w:val="center"/>
      </w:pPr>
      <w:r>
        <w:rPr>
          <w:rFonts w:eastAsia="Times New Roman"/>
          <w:spacing w:val="-1"/>
          <w:sz w:val="24"/>
          <w:szCs w:val="24"/>
        </w:rPr>
        <w:t>РОССИЙСКАЯ ФЕДЕРАЦИЯ</w:t>
      </w:r>
    </w:p>
    <w:p w:rsidR="009B5C91" w:rsidRDefault="001F78E9">
      <w:pPr>
        <w:shd w:val="clear" w:color="auto" w:fill="FFFFFF"/>
        <w:spacing w:line="269" w:lineRule="exact"/>
        <w:jc w:val="center"/>
      </w:pPr>
      <w:r>
        <w:rPr>
          <w:rFonts w:eastAsia="Times New Roman"/>
          <w:spacing w:val="-1"/>
          <w:sz w:val="24"/>
          <w:szCs w:val="24"/>
        </w:rPr>
        <w:t>ИРКУТСКАЯ ОБЛАСТЬ</w:t>
      </w:r>
    </w:p>
    <w:p w:rsidR="009B5C91" w:rsidRDefault="001F78E9">
      <w:pPr>
        <w:shd w:val="clear" w:color="auto" w:fill="FFFFFF"/>
        <w:spacing w:line="269" w:lineRule="exact"/>
        <w:ind w:right="5"/>
        <w:jc w:val="center"/>
      </w:pPr>
      <w:r>
        <w:rPr>
          <w:rFonts w:eastAsia="Times New Roman"/>
          <w:spacing w:val="-1"/>
          <w:sz w:val="24"/>
          <w:szCs w:val="24"/>
        </w:rPr>
        <w:t>МУНИЦИПАЛЬНОЕ ОБРАЗОВАНИЕ «БОХАНСКИЙ РАЙОН»</w:t>
      </w:r>
    </w:p>
    <w:p w:rsidR="009B5C91" w:rsidRDefault="001F78E9">
      <w:pPr>
        <w:shd w:val="clear" w:color="auto" w:fill="FFFFFF"/>
        <w:spacing w:before="278"/>
        <w:jc w:val="center"/>
      </w:pPr>
      <w:r>
        <w:rPr>
          <w:rFonts w:eastAsia="Times New Roman"/>
          <w:sz w:val="24"/>
          <w:szCs w:val="24"/>
        </w:rPr>
        <w:t>АДМИНИСТРАЦИЯ</w:t>
      </w:r>
    </w:p>
    <w:p w:rsidR="009B5C91" w:rsidRPr="00765727" w:rsidRDefault="001F78E9">
      <w:pPr>
        <w:shd w:val="clear" w:color="auto" w:fill="FFFFFF"/>
        <w:spacing w:before="173"/>
        <w:jc w:val="center"/>
        <w:rPr>
          <w:sz w:val="28"/>
          <w:szCs w:val="28"/>
        </w:rPr>
      </w:pPr>
      <w:r w:rsidRPr="00765727">
        <w:rPr>
          <w:rFonts w:eastAsia="Times New Roman"/>
          <w:spacing w:val="-5"/>
          <w:w w:val="123"/>
          <w:sz w:val="28"/>
          <w:szCs w:val="28"/>
        </w:rPr>
        <w:t>ПОСТАНОВЛЕНИЕ</w:t>
      </w:r>
    </w:p>
    <w:p w:rsidR="009B5C91" w:rsidRDefault="001F78E9">
      <w:pPr>
        <w:shd w:val="clear" w:color="auto" w:fill="FFFFFF"/>
        <w:tabs>
          <w:tab w:val="left" w:pos="7853"/>
        </w:tabs>
        <w:spacing w:before="293"/>
        <w:ind w:left="53"/>
      </w:pPr>
      <w:r w:rsidRPr="00765727">
        <w:rPr>
          <w:iCs/>
          <w:spacing w:val="-9"/>
          <w:sz w:val="28"/>
          <w:szCs w:val="28"/>
        </w:rPr>
        <w:t>05.04.2013 г. № 377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п. Бохан</w:t>
      </w:r>
    </w:p>
    <w:p w:rsidR="009B5C91" w:rsidRDefault="001F78E9">
      <w:pPr>
        <w:shd w:val="clear" w:color="auto" w:fill="FFFFFF"/>
        <w:tabs>
          <w:tab w:val="left" w:pos="2755"/>
        </w:tabs>
        <w:spacing w:before="317" w:line="322" w:lineRule="exact"/>
        <w:ind w:left="10" w:right="4666"/>
        <w:jc w:val="both"/>
      </w:pPr>
      <w:r>
        <w:rPr>
          <w:rFonts w:eastAsia="Times New Roman"/>
          <w:sz w:val="28"/>
          <w:szCs w:val="28"/>
        </w:rPr>
        <w:t>«О внесении изменений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постановление № 134 от 14.02.2012 г.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«Об утверждении административного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регламента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предоставления</w:t>
      </w:r>
    </w:p>
    <w:p w:rsidR="009B5C91" w:rsidRDefault="001F78E9">
      <w:pPr>
        <w:shd w:val="clear" w:color="auto" w:fill="FFFFFF"/>
        <w:spacing w:before="5" w:line="317" w:lineRule="exact"/>
        <w:ind w:left="10" w:right="4670"/>
        <w:jc w:val="both"/>
      </w:pPr>
      <w:r>
        <w:rPr>
          <w:rFonts w:eastAsia="Times New Roman"/>
          <w:spacing w:val="-1"/>
          <w:sz w:val="28"/>
          <w:szCs w:val="28"/>
        </w:rPr>
        <w:t xml:space="preserve">муниципальной услуги «Обеспечение </w:t>
      </w:r>
      <w:r>
        <w:rPr>
          <w:rFonts w:eastAsia="Times New Roman"/>
          <w:spacing w:val="-3"/>
          <w:sz w:val="28"/>
          <w:szCs w:val="28"/>
        </w:rPr>
        <w:t xml:space="preserve">жителей муниципального образования </w:t>
      </w:r>
      <w:r>
        <w:rPr>
          <w:rFonts w:eastAsia="Times New Roman"/>
          <w:spacing w:val="-1"/>
          <w:sz w:val="28"/>
          <w:szCs w:val="28"/>
        </w:rPr>
        <w:t>услугами общественного питания, торговли и бытового обслуживания»</w:t>
      </w:r>
    </w:p>
    <w:p w:rsidR="009B5C91" w:rsidRDefault="001F78E9">
      <w:pPr>
        <w:shd w:val="clear" w:color="auto" w:fill="FFFFFF"/>
        <w:spacing w:before="322" w:line="322" w:lineRule="exact"/>
        <w:ind w:left="10" w:right="5" w:firstLine="672"/>
        <w:jc w:val="both"/>
      </w:pPr>
      <w:r>
        <w:rPr>
          <w:rFonts w:eastAsia="Times New Roman"/>
          <w:sz w:val="28"/>
          <w:szCs w:val="28"/>
        </w:rPr>
        <w:t xml:space="preserve">В целях приведения в соответствие с требованиями Федерального закона от 27.07.2010г. № 210-ФЗ «Об организации предоставления </w:t>
      </w:r>
      <w:r>
        <w:rPr>
          <w:rFonts w:eastAsia="Times New Roman"/>
          <w:spacing w:val="-2"/>
          <w:sz w:val="28"/>
          <w:szCs w:val="28"/>
        </w:rPr>
        <w:t xml:space="preserve">государственных и муниципальных услуг», в связи с протестом прокурора № </w:t>
      </w:r>
      <w:r>
        <w:rPr>
          <w:rFonts w:eastAsia="Times New Roman"/>
          <w:sz w:val="28"/>
          <w:szCs w:val="28"/>
        </w:rPr>
        <w:t>07-34-13 от 29.03.2013г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руководствуясь ч.1 ст.20 Устава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Боханский</w:t>
      </w:r>
      <w:proofErr w:type="spellEnd"/>
      <w:r>
        <w:rPr>
          <w:rFonts w:eastAsia="Times New Roman"/>
          <w:sz w:val="28"/>
          <w:szCs w:val="28"/>
        </w:rPr>
        <w:t xml:space="preserve"> район»</w:t>
      </w:r>
    </w:p>
    <w:p w:rsidR="009B5C91" w:rsidRDefault="001F78E9">
      <w:pPr>
        <w:shd w:val="clear" w:color="auto" w:fill="FFFFFF"/>
        <w:spacing w:before="326"/>
        <w:ind w:right="19"/>
        <w:jc w:val="center"/>
      </w:pPr>
      <w:r>
        <w:rPr>
          <w:rFonts w:eastAsia="Times New Roman"/>
          <w:spacing w:val="-3"/>
          <w:sz w:val="28"/>
          <w:szCs w:val="28"/>
        </w:rPr>
        <w:t>ПОСТАНОВЛЯЮ:</w:t>
      </w:r>
    </w:p>
    <w:p w:rsidR="009B5C91" w:rsidRDefault="001F78E9" w:rsidP="001F78E9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312" w:line="322" w:lineRule="exact"/>
        <w:ind w:right="10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тексте постановления № 134 от 14.02.2012г «Об утверждении </w:t>
      </w:r>
      <w:r>
        <w:rPr>
          <w:rFonts w:eastAsia="Times New Roman"/>
          <w:spacing w:val="-1"/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rFonts w:eastAsia="Times New Roman"/>
          <w:sz w:val="28"/>
          <w:szCs w:val="28"/>
        </w:rPr>
        <w:t xml:space="preserve">«Обеспечение жителей муниципального образования услугами </w:t>
      </w:r>
      <w:r>
        <w:rPr>
          <w:rFonts w:eastAsia="Times New Roman"/>
          <w:spacing w:val="-2"/>
          <w:sz w:val="28"/>
          <w:szCs w:val="28"/>
        </w:rPr>
        <w:t xml:space="preserve">общественного питания, торговли и бытового обслуживания» слова «услуги» </w:t>
      </w:r>
      <w:r>
        <w:rPr>
          <w:rFonts w:eastAsia="Times New Roman"/>
          <w:sz w:val="28"/>
          <w:szCs w:val="28"/>
        </w:rPr>
        <w:t>заменить на «функции».</w:t>
      </w:r>
    </w:p>
    <w:p w:rsidR="009B5C91" w:rsidRDefault="001F78E9" w:rsidP="001F78E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Раздел </w:t>
      </w:r>
      <w:r>
        <w:rPr>
          <w:rFonts w:eastAsia="Times New Roman"/>
          <w:spacing w:val="-1"/>
          <w:sz w:val="28"/>
          <w:szCs w:val="28"/>
          <w:lang w:val="en-US"/>
        </w:rPr>
        <w:t>V</w:t>
      </w:r>
      <w:r w:rsidRPr="001F78E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изложить в редакции согласно приложению.</w:t>
      </w:r>
    </w:p>
    <w:p w:rsidR="009B5C91" w:rsidRDefault="001F78E9" w:rsidP="001F78E9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221" w:line="322" w:lineRule="exact"/>
        <w:jc w:val="both"/>
        <w:rPr>
          <w:spacing w:val="-19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возложить на первого заместителя мэра С.М. </w:t>
      </w:r>
      <w:proofErr w:type="spellStart"/>
      <w:r>
        <w:rPr>
          <w:rFonts w:eastAsia="Times New Roman"/>
          <w:sz w:val="28"/>
          <w:szCs w:val="28"/>
        </w:rPr>
        <w:t>Убугунову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B5C91" w:rsidRDefault="009B5C91" w:rsidP="001F78E9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221" w:line="322" w:lineRule="exact"/>
        <w:jc w:val="both"/>
        <w:rPr>
          <w:spacing w:val="-19"/>
          <w:sz w:val="28"/>
          <w:szCs w:val="28"/>
        </w:rPr>
        <w:sectPr w:rsidR="009B5C91">
          <w:type w:val="continuous"/>
          <w:pgSz w:w="11909" w:h="16834"/>
          <w:pgMar w:top="1440" w:right="1085" w:bottom="720" w:left="1531" w:header="720" w:footer="720" w:gutter="0"/>
          <w:cols w:space="60"/>
          <w:noEndnote/>
        </w:sectPr>
      </w:pPr>
    </w:p>
    <w:p w:rsidR="009B5C91" w:rsidRDefault="001F78E9">
      <w:pPr>
        <w:framePr w:h="340" w:hRule="exact" w:hSpace="10080" w:wrap="notBeside" w:vAnchor="text" w:hAnchor="margin" w:x="246" w:y="428"/>
        <w:shd w:val="clear" w:color="auto" w:fill="FFFFFF"/>
        <w:tabs>
          <w:tab w:val="left" w:pos="5386"/>
          <w:tab w:val="left" w:pos="6845"/>
        </w:tabs>
      </w:pPr>
      <w:r>
        <w:rPr>
          <w:rFonts w:eastAsia="Times New Roman"/>
          <w:spacing w:val="-3"/>
          <w:sz w:val="28"/>
          <w:szCs w:val="28"/>
        </w:rPr>
        <w:t>Мэр МО «</w:t>
      </w:r>
      <w:proofErr w:type="spellStart"/>
      <w:r>
        <w:rPr>
          <w:rFonts w:eastAsia="Times New Roman"/>
          <w:spacing w:val="-3"/>
          <w:sz w:val="28"/>
          <w:szCs w:val="28"/>
        </w:rPr>
        <w:t>Боханский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С.А. </w:t>
      </w:r>
      <w:proofErr w:type="spellStart"/>
      <w:r>
        <w:rPr>
          <w:rFonts w:eastAsia="Times New Roman"/>
          <w:spacing w:val="-4"/>
          <w:sz w:val="28"/>
          <w:szCs w:val="28"/>
        </w:rPr>
        <w:t>Середкин</w:t>
      </w:r>
      <w:proofErr w:type="spellEnd"/>
    </w:p>
    <w:p w:rsidR="009B5C91" w:rsidRDefault="009B5C91">
      <w:pPr>
        <w:spacing w:line="1" w:lineRule="exact"/>
        <w:rPr>
          <w:sz w:val="2"/>
          <w:szCs w:val="2"/>
        </w:rPr>
      </w:pPr>
    </w:p>
    <w:p w:rsidR="009B5C91" w:rsidRDefault="009B5C91">
      <w:pPr>
        <w:framePr w:h="340" w:hRule="exact" w:hSpace="10080" w:wrap="notBeside" w:vAnchor="text" w:hAnchor="margin" w:x="246" w:y="428"/>
        <w:shd w:val="clear" w:color="auto" w:fill="FFFFFF"/>
        <w:tabs>
          <w:tab w:val="left" w:pos="5386"/>
          <w:tab w:val="left" w:pos="6845"/>
        </w:tabs>
        <w:sectPr w:rsidR="009B5C91">
          <w:type w:val="continuous"/>
          <w:pgSz w:w="11909" w:h="16834"/>
          <w:pgMar w:top="1440" w:right="1085" w:bottom="720" w:left="1531" w:header="720" w:footer="720" w:gutter="0"/>
          <w:cols w:space="720"/>
          <w:noEndnote/>
        </w:sectPr>
      </w:pPr>
    </w:p>
    <w:p w:rsidR="001F78E9" w:rsidRDefault="001F78E9" w:rsidP="001F78E9">
      <w:pPr>
        <w:shd w:val="clear" w:color="auto" w:fill="FFFFFF"/>
        <w:spacing w:line="274" w:lineRule="exact"/>
        <w:ind w:left="6590" w:firstLine="6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F78E9" w:rsidRDefault="001F78E9" w:rsidP="001F78E9">
      <w:pPr>
        <w:shd w:val="clear" w:color="auto" w:fill="FFFFFF"/>
        <w:spacing w:line="274" w:lineRule="exact"/>
        <w:ind w:left="61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к постановлению администрации                        </w:t>
      </w:r>
    </w:p>
    <w:p w:rsidR="001F78E9" w:rsidRPr="00EB5278" w:rsidRDefault="001F78E9" w:rsidP="001F78E9">
      <w:pPr>
        <w:shd w:val="clear" w:color="auto" w:fill="FFFFFF"/>
        <w:spacing w:line="274" w:lineRule="exact"/>
        <w:ind w:left="6120" w:firstLine="360"/>
        <w:rPr>
          <w:u w:val="single"/>
        </w:rPr>
      </w:pPr>
      <w:r>
        <w:rPr>
          <w:spacing w:val="-6"/>
          <w:sz w:val="24"/>
          <w:szCs w:val="24"/>
        </w:rPr>
        <w:t xml:space="preserve">№  </w:t>
      </w:r>
      <w:r>
        <w:rPr>
          <w:spacing w:val="-6"/>
          <w:sz w:val="24"/>
          <w:szCs w:val="24"/>
          <w:u w:val="single"/>
        </w:rPr>
        <w:t>377</w:t>
      </w:r>
      <w:r>
        <w:rPr>
          <w:spacing w:val="-6"/>
          <w:sz w:val="24"/>
          <w:szCs w:val="24"/>
        </w:rPr>
        <w:t xml:space="preserve">  от </w:t>
      </w:r>
      <w:r>
        <w:rPr>
          <w:spacing w:val="-6"/>
          <w:sz w:val="24"/>
          <w:szCs w:val="24"/>
          <w:u w:val="single"/>
        </w:rPr>
        <w:t>05.04.2013 г.</w:t>
      </w:r>
    </w:p>
    <w:p w:rsidR="009B5C91" w:rsidRDefault="001F78E9">
      <w:pPr>
        <w:shd w:val="clear" w:color="auto" w:fill="FFFFFF"/>
        <w:spacing w:before="293" w:line="317" w:lineRule="exact"/>
        <w:ind w:left="14" w:firstLine="528"/>
        <w:jc w:val="both"/>
      </w:pPr>
      <w:r>
        <w:rPr>
          <w:rFonts w:eastAsia="Times New Roman"/>
          <w:sz w:val="28"/>
          <w:szCs w:val="28"/>
        </w:rPr>
        <w:t xml:space="preserve">Новая редакция раздела </w:t>
      </w:r>
      <w:r>
        <w:rPr>
          <w:rFonts w:eastAsia="Times New Roman"/>
          <w:sz w:val="28"/>
          <w:szCs w:val="28"/>
          <w:lang w:val="en-US"/>
        </w:rPr>
        <w:t>V</w:t>
      </w:r>
      <w:r w:rsidRPr="001F78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Административного регламента предоставления муниципальной функции «Обеспечение жителей муниципального образования услугами общественного питания, торговли и бытового обслуживания»:</w:t>
      </w:r>
    </w:p>
    <w:p w:rsidR="009B5C91" w:rsidRDefault="001F78E9">
      <w:pPr>
        <w:shd w:val="clear" w:color="auto" w:fill="FFFFFF"/>
        <w:spacing w:before="336" w:line="317" w:lineRule="exact"/>
        <w:ind w:left="24" w:firstLine="528"/>
        <w:jc w:val="both"/>
      </w:pPr>
      <w:r>
        <w:rPr>
          <w:rFonts w:eastAsia="Times New Roman"/>
          <w:b/>
          <w:bCs/>
          <w:sz w:val="28"/>
          <w:szCs w:val="28"/>
        </w:rPr>
        <w:t>У.Порядок обжалования действий (бездействий) и решений, принятых при исполнении муниципальной функции</w:t>
      </w:r>
    </w:p>
    <w:p w:rsidR="009B5C91" w:rsidRDefault="001F78E9">
      <w:pPr>
        <w:shd w:val="clear" w:color="auto" w:fill="FFFFFF"/>
        <w:spacing w:before="312" w:line="322" w:lineRule="exact"/>
        <w:ind w:left="562"/>
      </w:pPr>
      <w:r>
        <w:rPr>
          <w:spacing w:val="-1"/>
          <w:sz w:val="28"/>
          <w:szCs w:val="28"/>
        </w:rPr>
        <w:t xml:space="preserve">5.1. </w:t>
      </w:r>
      <w:r>
        <w:rPr>
          <w:rFonts w:eastAsia="Times New Roman"/>
          <w:spacing w:val="-1"/>
          <w:sz w:val="28"/>
          <w:szCs w:val="28"/>
        </w:rPr>
        <w:t>Порядок досудебного обжалования</w:t>
      </w:r>
    </w:p>
    <w:p w:rsidR="009B5C91" w:rsidRDefault="001F78E9">
      <w:pPr>
        <w:shd w:val="clear" w:color="auto" w:fill="FFFFFF"/>
        <w:spacing w:line="322" w:lineRule="exact"/>
        <w:ind w:left="10" w:firstLine="571"/>
      </w:pPr>
      <w:r>
        <w:rPr>
          <w:spacing w:val="-2"/>
          <w:sz w:val="28"/>
          <w:szCs w:val="28"/>
        </w:rPr>
        <w:t>1 .</w:t>
      </w:r>
      <w:r>
        <w:rPr>
          <w:rFonts w:eastAsia="Times New Roman"/>
          <w:spacing w:val="-2"/>
          <w:sz w:val="28"/>
          <w:szCs w:val="28"/>
        </w:rPr>
        <w:t xml:space="preserve">Заявители имеют право обратиться с жалобой на действия (бездействие) </w:t>
      </w:r>
      <w:r>
        <w:rPr>
          <w:rFonts w:eastAsia="Times New Roman"/>
          <w:spacing w:val="-1"/>
          <w:sz w:val="28"/>
          <w:szCs w:val="28"/>
        </w:rPr>
        <w:t>должностных лиц и решений, принятых в ходе исполнения муниципальной функции лично или направить письменное обращение, жалобу (претензию).</w:t>
      </w:r>
    </w:p>
    <w:p w:rsidR="009B5C91" w:rsidRDefault="001F78E9">
      <w:pPr>
        <w:shd w:val="clear" w:color="auto" w:fill="FFFFFF"/>
        <w:spacing w:line="322" w:lineRule="exact"/>
        <w:ind w:left="10" w:firstLine="542"/>
      </w:pPr>
      <w:r>
        <w:rPr>
          <w:rFonts w:eastAsia="Times New Roman"/>
          <w:spacing w:val="-1"/>
          <w:sz w:val="28"/>
          <w:szCs w:val="28"/>
        </w:rPr>
        <w:t xml:space="preserve">Заявители могут обращаться к начальнику экономического отдела с жалобой на принятое по обращению решение, действие (бездействие) </w:t>
      </w:r>
      <w:r>
        <w:rPr>
          <w:rFonts w:eastAsia="Times New Roman"/>
          <w:spacing w:val="-2"/>
          <w:sz w:val="28"/>
          <w:szCs w:val="28"/>
        </w:rPr>
        <w:t xml:space="preserve">должностных лиц в ходе выполнения настоящего регламента по исполнению </w:t>
      </w:r>
      <w:r>
        <w:rPr>
          <w:rFonts w:eastAsia="Times New Roman"/>
          <w:sz w:val="28"/>
          <w:szCs w:val="28"/>
        </w:rPr>
        <w:t>муниципальной функции.</w:t>
      </w:r>
    </w:p>
    <w:p w:rsidR="009B5C91" w:rsidRDefault="001F78E9">
      <w:pPr>
        <w:shd w:val="clear" w:color="auto" w:fill="FFFFFF"/>
        <w:spacing w:line="322" w:lineRule="exact"/>
        <w:ind w:left="14" w:right="442" w:firstLine="528"/>
      </w:pPr>
      <w:r>
        <w:rPr>
          <w:rFonts w:eastAsia="Times New Roman"/>
          <w:spacing w:val="-3"/>
          <w:sz w:val="28"/>
          <w:szCs w:val="28"/>
        </w:rPr>
        <w:t xml:space="preserve">Начальник экономического отдела администрации муниципального </w:t>
      </w:r>
      <w:r>
        <w:rPr>
          <w:rFonts w:eastAsia="Times New Roman"/>
          <w:spacing w:val="-2"/>
          <w:sz w:val="28"/>
          <w:szCs w:val="28"/>
        </w:rPr>
        <w:t xml:space="preserve">образования </w:t>
      </w:r>
      <w:proofErr w:type="spellStart"/>
      <w:r>
        <w:rPr>
          <w:rFonts w:eastAsia="Times New Roman"/>
          <w:spacing w:val="-2"/>
          <w:sz w:val="28"/>
          <w:szCs w:val="28"/>
        </w:rPr>
        <w:t>Боханский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район ведет личный прием заявителей по адресу: </w:t>
      </w:r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охан, ул. Ленина д.83, кабинет 8.</w:t>
      </w:r>
    </w:p>
    <w:p w:rsidR="009B5C91" w:rsidRDefault="001F78E9" w:rsidP="001F78E9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22" w:lineRule="exact"/>
        <w:ind w:firstLine="538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обращении заявителей в письменной форме жалоба подается на </w:t>
      </w:r>
      <w:r>
        <w:rPr>
          <w:rFonts w:eastAsia="Times New Roman"/>
          <w:spacing w:val="-1"/>
          <w:sz w:val="28"/>
          <w:szCs w:val="28"/>
        </w:rPr>
        <w:t xml:space="preserve">бумажном носителе, в электронной форме в орган, предоставляющий </w:t>
      </w:r>
      <w:r>
        <w:rPr>
          <w:rFonts w:eastAsia="Times New Roman"/>
          <w:spacing w:val="-2"/>
          <w:sz w:val="28"/>
          <w:szCs w:val="28"/>
        </w:rPr>
        <w:t xml:space="preserve">муниципальную услугу. Жалобы на решения, принятые руководителем органа, </w:t>
      </w:r>
      <w:r>
        <w:rPr>
          <w:rFonts w:eastAsia="Times New Roman"/>
          <w:spacing w:val="-1"/>
          <w:sz w:val="28"/>
          <w:szCs w:val="28"/>
        </w:rPr>
        <w:t xml:space="preserve">предоставляющего муниципальную услугу, подаются в вышестоящий орган </w:t>
      </w:r>
      <w:r>
        <w:rPr>
          <w:rFonts w:eastAsia="Times New Roman"/>
          <w:sz w:val="28"/>
          <w:szCs w:val="28"/>
        </w:rPr>
        <w:t xml:space="preserve">(при его наличии) либо в случае его отсутствия рассматриваются </w:t>
      </w:r>
      <w:r>
        <w:rPr>
          <w:rFonts w:eastAsia="Times New Roman"/>
          <w:spacing w:val="-1"/>
          <w:sz w:val="28"/>
          <w:szCs w:val="28"/>
        </w:rPr>
        <w:t xml:space="preserve">непосредственно руководителем органа, предоставляющего муниципальную </w:t>
      </w:r>
      <w:r>
        <w:rPr>
          <w:rFonts w:eastAsia="Times New Roman"/>
          <w:sz w:val="28"/>
          <w:szCs w:val="28"/>
        </w:rPr>
        <w:t>услугу.</w:t>
      </w:r>
    </w:p>
    <w:p w:rsidR="009B5C91" w:rsidRDefault="001F78E9" w:rsidP="001F78E9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22" w:lineRule="exact"/>
        <w:ind w:firstLine="538"/>
        <w:rPr>
          <w:spacing w:val="-16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Жалоба может быть направлена по почте, через многофункциональный </w:t>
      </w:r>
      <w:r>
        <w:rPr>
          <w:rFonts w:eastAsia="Times New Roman"/>
          <w:spacing w:val="-1"/>
          <w:sz w:val="28"/>
          <w:szCs w:val="28"/>
        </w:rPr>
        <w:t xml:space="preserve">центр, с использованием информационно-телекоммуникационной сети "Интернет", официального сайга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</w:t>
      </w:r>
      <w:r>
        <w:rPr>
          <w:rFonts w:eastAsia="Times New Roman"/>
          <w:sz w:val="28"/>
          <w:szCs w:val="28"/>
        </w:rPr>
        <w:t>может быть принята при личном приеме заявителя.</w:t>
      </w:r>
      <w:proofErr w:type="gramEnd"/>
    </w:p>
    <w:p w:rsidR="009B5C91" w:rsidRDefault="001F78E9" w:rsidP="001F78E9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22" w:lineRule="exact"/>
        <w:ind w:firstLine="538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подачи и рассмотрения жалоб на решения и действия </w:t>
      </w:r>
      <w:r>
        <w:rPr>
          <w:rFonts w:eastAsia="Times New Roman"/>
          <w:spacing w:val="-2"/>
          <w:sz w:val="28"/>
          <w:szCs w:val="28"/>
        </w:rPr>
        <w:t xml:space="preserve">(бездействие) федеральных органов исполнительной власти и их должностных </w:t>
      </w:r>
      <w:r>
        <w:rPr>
          <w:rFonts w:eastAsia="Times New Roman"/>
          <w:spacing w:val="-1"/>
          <w:sz w:val="28"/>
          <w:szCs w:val="28"/>
        </w:rPr>
        <w:t xml:space="preserve">лиц, федеральных государственных служащих, должностных лиц государственных внебюджетных фондов Российской Федерации </w:t>
      </w:r>
      <w:r>
        <w:rPr>
          <w:rFonts w:eastAsia="Times New Roman"/>
          <w:sz w:val="28"/>
          <w:szCs w:val="28"/>
        </w:rPr>
        <w:t>устанавливается Правительством Российской Федерации.</w:t>
      </w:r>
    </w:p>
    <w:p w:rsidR="009B5C91" w:rsidRDefault="001F78E9" w:rsidP="001F78E9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22" w:lineRule="exact"/>
        <w:ind w:firstLine="538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</w:t>
      </w:r>
      <w:r>
        <w:rPr>
          <w:rFonts w:eastAsia="Times New Roman"/>
          <w:spacing w:val="-2"/>
          <w:sz w:val="28"/>
          <w:szCs w:val="28"/>
        </w:rPr>
        <w:t xml:space="preserve">Федерации и их должностных лиц, государственных гражданских служащих </w:t>
      </w:r>
      <w:r>
        <w:rPr>
          <w:rFonts w:eastAsia="Times New Roman"/>
          <w:spacing w:val="-1"/>
          <w:sz w:val="28"/>
          <w:szCs w:val="28"/>
        </w:rPr>
        <w:t>органов государственной власти субъектов Российской Федерации, а также</w:t>
      </w:r>
    </w:p>
    <w:p w:rsidR="009B5C91" w:rsidRDefault="009B5C91" w:rsidP="001F78E9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22" w:lineRule="exact"/>
        <w:ind w:firstLine="538"/>
        <w:rPr>
          <w:spacing w:val="-19"/>
          <w:sz w:val="28"/>
          <w:szCs w:val="28"/>
        </w:rPr>
        <w:sectPr w:rsidR="009B5C91">
          <w:pgSz w:w="11909" w:h="16834"/>
          <w:pgMar w:top="1253" w:right="982" w:bottom="360" w:left="1414" w:header="720" w:footer="720" w:gutter="0"/>
          <w:cols w:space="60"/>
          <w:noEndnote/>
        </w:sectPr>
      </w:pPr>
    </w:p>
    <w:p w:rsidR="009B5C91" w:rsidRDefault="001F78E9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1"/>
          <w:sz w:val="28"/>
          <w:szCs w:val="28"/>
        </w:rPr>
        <w:lastRenderedPageBreak/>
        <w:t xml:space="preserve">органов местного самоуправления и их должностных лиц, муниципальных </w:t>
      </w:r>
      <w:r>
        <w:rPr>
          <w:rFonts w:eastAsia="Times New Roman"/>
          <w:spacing w:val="-2"/>
          <w:sz w:val="28"/>
          <w:szCs w:val="28"/>
        </w:rPr>
        <w:t xml:space="preserve">служащих устанавливаются соответственно нормативными правовыми актами </w:t>
      </w:r>
      <w:r>
        <w:rPr>
          <w:rFonts w:eastAsia="Times New Roman"/>
          <w:spacing w:val="-1"/>
          <w:sz w:val="28"/>
          <w:szCs w:val="28"/>
        </w:rPr>
        <w:t>Иркутской области и муниципальными правовыми актами.</w:t>
      </w:r>
    </w:p>
    <w:p w:rsidR="009B5C91" w:rsidRDefault="001F78E9">
      <w:pPr>
        <w:shd w:val="clear" w:color="auto" w:fill="FFFFFF"/>
        <w:tabs>
          <w:tab w:val="left" w:pos="806"/>
        </w:tabs>
        <w:spacing w:line="322" w:lineRule="exact"/>
        <w:ind w:left="533"/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Жалоба должна содержать:</w:t>
      </w:r>
    </w:p>
    <w:p w:rsidR="009B5C91" w:rsidRDefault="001F78E9" w:rsidP="001F78E9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322" w:lineRule="exact"/>
        <w:ind w:left="10" w:firstLine="542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наименование органа, предоставляющего муниципальную услугу, </w:t>
      </w:r>
      <w:r>
        <w:rPr>
          <w:rFonts w:eastAsia="Times New Roman"/>
          <w:spacing w:val="-2"/>
          <w:sz w:val="28"/>
          <w:szCs w:val="28"/>
        </w:rPr>
        <w:t xml:space="preserve">должностного лица органа, предоставляющего муниципальную услугу, либо </w:t>
      </w:r>
      <w:r>
        <w:rPr>
          <w:rFonts w:eastAsia="Times New Roman"/>
          <w:spacing w:val="-1"/>
          <w:sz w:val="28"/>
          <w:szCs w:val="28"/>
        </w:rPr>
        <w:t xml:space="preserve">муниципального служащего, решения и действия (бездействие) которых </w:t>
      </w:r>
      <w:r>
        <w:rPr>
          <w:rFonts w:eastAsia="Times New Roman"/>
          <w:sz w:val="28"/>
          <w:szCs w:val="28"/>
        </w:rPr>
        <w:t>обжалуются;</w:t>
      </w:r>
    </w:p>
    <w:p w:rsidR="009B5C91" w:rsidRDefault="001F78E9" w:rsidP="001F78E9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322" w:lineRule="exact"/>
        <w:ind w:left="10" w:firstLine="542"/>
        <w:rPr>
          <w:spacing w:val="-9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фамилию, имя, отчество (последнее - при наличии), сведения о месте </w:t>
      </w:r>
      <w:r>
        <w:rPr>
          <w:rFonts w:eastAsia="Times New Roman"/>
          <w:spacing w:val="-1"/>
          <w:sz w:val="28"/>
          <w:szCs w:val="28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5C91" w:rsidRDefault="001F78E9" w:rsidP="001F78E9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322" w:lineRule="exact"/>
        <w:ind w:left="10" w:firstLine="542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rFonts w:eastAsia="Times New Roman"/>
          <w:spacing w:val="-2"/>
          <w:sz w:val="28"/>
          <w:szCs w:val="28"/>
        </w:rPr>
        <w:t>предоставляющего муниципальную услугу, либо муниципального служащего;</w:t>
      </w:r>
    </w:p>
    <w:p w:rsidR="009B5C91" w:rsidRDefault="001F78E9" w:rsidP="001F78E9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322" w:lineRule="exact"/>
        <w:ind w:left="10" w:firstLine="542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доводы, на основании которых заявитель не согласен с решением и </w:t>
      </w:r>
      <w:r>
        <w:rPr>
          <w:rFonts w:eastAsia="Times New Roman"/>
          <w:spacing w:val="-2"/>
          <w:sz w:val="28"/>
          <w:szCs w:val="28"/>
        </w:rPr>
        <w:t xml:space="preserve">действием (бездействием) органа, предоставляющего муниципальную услугу, </w:t>
      </w:r>
      <w:r>
        <w:rPr>
          <w:rFonts w:eastAsia="Times New Roman"/>
          <w:spacing w:val="-1"/>
          <w:sz w:val="28"/>
          <w:szCs w:val="28"/>
        </w:rPr>
        <w:t xml:space="preserve">должностного лица органа, предоставляющего муниципальную услугу, либо </w:t>
      </w:r>
      <w:r>
        <w:rPr>
          <w:rFonts w:eastAsia="Times New Roman"/>
          <w:spacing w:val="-2"/>
          <w:sz w:val="28"/>
          <w:szCs w:val="28"/>
        </w:rPr>
        <w:t xml:space="preserve">муниципального служащего. Заявителем могут быть представлены документы </w:t>
      </w:r>
      <w:r>
        <w:rPr>
          <w:rFonts w:eastAsia="Times New Roman"/>
          <w:spacing w:val="-1"/>
          <w:sz w:val="28"/>
          <w:szCs w:val="28"/>
        </w:rPr>
        <w:t>(при наличии), подтверждающие доводы заявителя, либо их копии.</w:t>
      </w:r>
    </w:p>
    <w:p w:rsidR="009B5C91" w:rsidRDefault="009B5C91">
      <w:pPr>
        <w:rPr>
          <w:sz w:val="2"/>
          <w:szCs w:val="2"/>
        </w:rPr>
      </w:pPr>
    </w:p>
    <w:p w:rsidR="009B5C91" w:rsidRDefault="001F78E9" w:rsidP="001F78E9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322" w:lineRule="exact"/>
        <w:ind w:firstLine="533"/>
        <w:rPr>
          <w:spacing w:val="-16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>
        <w:rPr>
          <w:rFonts w:eastAsia="Times New Roman"/>
          <w:spacing w:val="-2"/>
          <w:sz w:val="28"/>
          <w:szCs w:val="28"/>
        </w:rPr>
        <w:t xml:space="preserve">полномочиями по рассмотрению жалоб, в течение пятнадцати рабочих дней со </w:t>
      </w:r>
      <w:r>
        <w:rPr>
          <w:rFonts w:eastAsia="Times New Roman"/>
          <w:spacing w:val="-1"/>
          <w:sz w:val="28"/>
          <w:szCs w:val="28"/>
        </w:rPr>
        <w:t xml:space="preserve">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>
        <w:rPr>
          <w:rFonts w:eastAsia="Times New Roman"/>
          <w:spacing w:val="-2"/>
          <w:sz w:val="28"/>
          <w:szCs w:val="28"/>
        </w:rPr>
        <w:t xml:space="preserve">муниципальную услугу, в приеме документов у заявителя либо в исправлении </w:t>
      </w:r>
      <w:r>
        <w:rPr>
          <w:rFonts w:eastAsia="Times New Roman"/>
          <w:spacing w:val="-1"/>
          <w:sz w:val="28"/>
          <w:szCs w:val="28"/>
        </w:rPr>
        <w:t xml:space="preserve">допущенных опечаток и ошибок или в случае обжалования нарушения </w:t>
      </w:r>
      <w:r>
        <w:rPr>
          <w:rFonts w:eastAsia="Times New Roman"/>
          <w:spacing w:val="-2"/>
          <w:sz w:val="28"/>
          <w:szCs w:val="28"/>
        </w:rPr>
        <w:t>установленного срока таких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исправлений - в течение пяти рабочих дней со дня </w:t>
      </w:r>
      <w:r>
        <w:rPr>
          <w:rFonts w:eastAsia="Times New Roman"/>
          <w:spacing w:val="-1"/>
          <w:sz w:val="28"/>
          <w:szCs w:val="28"/>
        </w:rPr>
        <w:t>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B5C91" w:rsidRDefault="001F78E9" w:rsidP="001F78E9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322" w:lineRule="exact"/>
        <w:ind w:right="998" w:firstLine="533"/>
        <w:rPr>
          <w:spacing w:val="-2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результатам рассмотрения жалобы орган, предоставляющий </w:t>
      </w:r>
      <w:r>
        <w:rPr>
          <w:rFonts w:eastAsia="Times New Roman"/>
          <w:spacing w:val="-1"/>
          <w:sz w:val="28"/>
          <w:szCs w:val="28"/>
        </w:rPr>
        <w:t>муниципальную услугу, принимает одно из следующих решений:</w:t>
      </w:r>
    </w:p>
    <w:p w:rsidR="009B5C91" w:rsidRDefault="009B5C91">
      <w:pPr>
        <w:rPr>
          <w:sz w:val="2"/>
          <w:szCs w:val="2"/>
        </w:rPr>
      </w:pPr>
    </w:p>
    <w:p w:rsidR="009B5C91" w:rsidRDefault="001F78E9" w:rsidP="001F78E9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322" w:lineRule="exact"/>
        <w:ind w:firstLine="542"/>
        <w:rPr>
          <w:spacing w:val="-21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>
        <w:rPr>
          <w:rFonts w:eastAsia="Times New Roman"/>
          <w:spacing w:val="-1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</w:t>
      </w:r>
      <w:r>
        <w:rPr>
          <w:rFonts w:eastAsia="Times New Roman"/>
          <w:sz w:val="28"/>
          <w:szCs w:val="28"/>
        </w:rPr>
        <w:t>правовыми актами, а также в иных формах;</w:t>
      </w:r>
      <w:proofErr w:type="gramEnd"/>
    </w:p>
    <w:p w:rsidR="009B5C91" w:rsidRDefault="001F78E9" w:rsidP="001F78E9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322" w:lineRule="exact"/>
        <w:ind w:left="542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отказывает в удовлетворении жалобы.</w:t>
      </w:r>
    </w:p>
    <w:p w:rsidR="009B5C91" w:rsidRDefault="001F78E9">
      <w:pPr>
        <w:shd w:val="clear" w:color="auto" w:fill="FFFFFF"/>
        <w:tabs>
          <w:tab w:val="left" w:pos="806"/>
        </w:tabs>
        <w:spacing w:line="322" w:lineRule="exact"/>
        <w:ind w:firstLine="533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eastAsia="Times New Roman"/>
          <w:spacing w:val="-1"/>
          <w:sz w:val="28"/>
          <w:szCs w:val="28"/>
        </w:rPr>
        <w:br/>
        <w:t>части 8 , заявителю в письменной форме и по желанию заявителя в</w:t>
      </w:r>
      <w:r>
        <w:rPr>
          <w:rFonts w:eastAsia="Times New Roman"/>
          <w:spacing w:val="-1"/>
          <w:sz w:val="28"/>
          <w:szCs w:val="28"/>
        </w:rPr>
        <w:br/>
        <w:t>электронной форме направляется мотивированный ответ о результатах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рассмотрения жалобы.</w:t>
      </w:r>
    </w:p>
    <w:p w:rsidR="009B5C91" w:rsidRDefault="009B5C91">
      <w:pPr>
        <w:shd w:val="clear" w:color="auto" w:fill="FFFFFF"/>
        <w:tabs>
          <w:tab w:val="left" w:pos="806"/>
        </w:tabs>
        <w:spacing w:line="322" w:lineRule="exact"/>
        <w:ind w:firstLine="533"/>
        <w:sectPr w:rsidR="009B5C91">
          <w:pgSz w:w="11909" w:h="16834"/>
          <w:pgMar w:top="1155" w:right="977" w:bottom="360" w:left="1443" w:header="720" w:footer="720" w:gutter="0"/>
          <w:cols w:space="60"/>
          <w:noEndnote/>
        </w:sectPr>
      </w:pPr>
    </w:p>
    <w:p w:rsidR="009B5C91" w:rsidRDefault="001F78E9" w:rsidP="001F78E9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17" w:lineRule="exact"/>
        <w:ind w:firstLine="562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>
        <w:rPr>
          <w:rFonts w:eastAsia="Times New Roman"/>
          <w:sz w:val="28"/>
          <w:szCs w:val="28"/>
        </w:rPr>
        <w:t xml:space="preserve">рассмотрения </w:t>
      </w:r>
      <w:r>
        <w:rPr>
          <w:rFonts w:eastAsia="Times New Roman"/>
          <w:spacing w:val="-1"/>
          <w:sz w:val="28"/>
          <w:szCs w:val="28"/>
        </w:rPr>
        <w:t>жалобы признаков состава административного правонарушения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или </w:t>
      </w:r>
      <w:r>
        <w:rPr>
          <w:rFonts w:eastAsia="Times New Roman"/>
          <w:spacing w:val="-2"/>
          <w:sz w:val="28"/>
          <w:szCs w:val="28"/>
        </w:rPr>
        <w:t xml:space="preserve">преступления должностное лицо, наделенное полномочиями по рассмотрению </w:t>
      </w:r>
      <w:r>
        <w:rPr>
          <w:rFonts w:eastAsia="Times New Roman"/>
          <w:spacing w:val="-1"/>
          <w:sz w:val="28"/>
          <w:szCs w:val="28"/>
        </w:rPr>
        <w:t>жалоб в соответствии с частью 7 настоящей статьи, незамедлительно направляет имеющиеся материалы в органы прокуратуры.</w:t>
      </w:r>
    </w:p>
    <w:p w:rsidR="009B5C91" w:rsidRDefault="001F78E9" w:rsidP="001F78E9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17" w:lineRule="exact"/>
        <w:ind w:left="562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Порядок судебного обжалования</w:t>
      </w:r>
    </w:p>
    <w:p w:rsidR="001F78E9" w:rsidRDefault="001F78E9">
      <w:pPr>
        <w:shd w:val="clear" w:color="auto" w:fill="FFFFFF"/>
        <w:spacing w:line="317" w:lineRule="exact"/>
        <w:ind w:right="998"/>
      </w:pPr>
      <w:r>
        <w:rPr>
          <w:rFonts w:eastAsia="Times New Roman"/>
          <w:sz w:val="28"/>
          <w:szCs w:val="28"/>
        </w:rPr>
        <w:t xml:space="preserve">Решения и действия (бездействие) Управления, должностных лиц </w:t>
      </w:r>
      <w:r>
        <w:rPr>
          <w:rFonts w:eastAsia="Times New Roman"/>
          <w:spacing w:val="-1"/>
          <w:sz w:val="28"/>
          <w:szCs w:val="28"/>
        </w:rPr>
        <w:t xml:space="preserve">экономического отдела, принятые в ходе исполнения муниципальной функции, могут быть обжалованы в суде в порядке, установленном </w:t>
      </w:r>
      <w:r>
        <w:rPr>
          <w:rFonts w:eastAsia="Times New Roman"/>
          <w:sz w:val="28"/>
          <w:szCs w:val="28"/>
        </w:rPr>
        <w:t>законодательством Российской Федерации.</w:t>
      </w:r>
    </w:p>
    <w:sectPr w:rsidR="001F78E9" w:rsidSect="009B5C91">
      <w:pgSz w:w="11909" w:h="16834"/>
      <w:pgMar w:top="1440" w:right="1034" w:bottom="720" w:left="14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B1E"/>
    <w:multiLevelType w:val="singleLevel"/>
    <w:tmpl w:val="D30AB2F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207E2E06"/>
    <w:multiLevelType w:val="singleLevel"/>
    <w:tmpl w:val="BB0AEE34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">
    <w:nsid w:val="2EB92A2B"/>
    <w:multiLevelType w:val="singleLevel"/>
    <w:tmpl w:val="D30AB2F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B125A3F"/>
    <w:multiLevelType w:val="singleLevel"/>
    <w:tmpl w:val="EB34BE1E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5B0D4A33"/>
    <w:multiLevelType w:val="singleLevel"/>
    <w:tmpl w:val="D5B2A81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7F8566B4"/>
    <w:multiLevelType w:val="singleLevel"/>
    <w:tmpl w:val="C37265D0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01C1"/>
    <w:rsid w:val="001F78E9"/>
    <w:rsid w:val="00273F1C"/>
    <w:rsid w:val="006601C1"/>
    <w:rsid w:val="00765727"/>
    <w:rsid w:val="009B5C91"/>
    <w:rsid w:val="00F9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1037</Words>
  <Characters>5911</Characters>
  <Application>Microsoft Office Word</Application>
  <DocSecurity>0</DocSecurity>
  <Lines>49</Lines>
  <Paragraphs>13</Paragraphs>
  <ScaleCrop>false</ScaleCrop>
  <Company>Home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BAM</cp:lastModifiedBy>
  <cp:revision>4</cp:revision>
  <cp:lastPrinted>2013-05-29T11:46:00Z</cp:lastPrinted>
  <dcterms:created xsi:type="dcterms:W3CDTF">2013-05-29T11:34:00Z</dcterms:created>
  <dcterms:modified xsi:type="dcterms:W3CDTF">2013-05-29T11:47:00Z</dcterms:modified>
</cp:coreProperties>
</file>